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B" w:rsidRPr="00CF3C11" w:rsidRDefault="009D006E" w:rsidP="009D006E">
      <w:pPr>
        <w:spacing w:before="31"/>
        <w:ind w:right="3600"/>
        <w:jc w:val="both"/>
        <w:rPr>
          <w:rFonts w:ascii="Verdana" w:eastAsia="BatangChe" w:hAnsi="Verdana" w:cs="Times New Roman"/>
          <w:b/>
          <w:w w:val="90"/>
          <w:sz w:val="24"/>
          <w:szCs w:val="24"/>
        </w:rPr>
      </w:pPr>
      <w:r>
        <w:rPr>
          <w:rFonts w:ascii="Verdana" w:eastAsia="BatangChe" w:hAnsi="Verdana" w:cs="Times New Roman"/>
          <w:b/>
          <w:w w:val="90"/>
          <w:sz w:val="24"/>
          <w:szCs w:val="24"/>
        </w:rPr>
        <w:t xml:space="preserve">                                </w:t>
      </w:r>
      <w:r w:rsidRPr="00CF3C11">
        <w:rPr>
          <w:rFonts w:ascii="Verdana" w:eastAsia="BatangChe" w:hAnsi="Verdana" w:cs="Times New Roman"/>
          <w:b/>
          <w:w w:val="90"/>
          <w:sz w:val="24"/>
          <w:szCs w:val="24"/>
        </w:rPr>
        <w:t xml:space="preserve">FORMULAR ZA GLASANJE U </w:t>
      </w:r>
      <w:r w:rsidR="00CA438B" w:rsidRPr="00CF3C11">
        <w:rPr>
          <w:rFonts w:ascii="Verdana" w:eastAsia="BatangChe" w:hAnsi="Verdana" w:cs="Times New Roman"/>
          <w:b/>
          <w:w w:val="90"/>
          <w:sz w:val="24"/>
          <w:szCs w:val="24"/>
        </w:rPr>
        <w:t>ODSUSTVU</w:t>
      </w:r>
    </w:p>
    <w:p w:rsidR="00CA438B" w:rsidRPr="00CF3C11" w:rsidRDefault="009D006E" w:rsidP="009D006E">
      <w:pPr>
        <w:spacing w:before="31"/>
        <w:ind w:right="3600"/>
        <w:rPr>
          <w:rFonts w:ascii="Verdana" w:eastAsia="BatangChe" w:hAnsi="Verdana" w:cs="Times New Roman"/>
          <w:sz w:val="24"/>
          <w:szCs w:val="24"/>
        </w:rPr>
      </w:pPr>
      <w:r w:rsidRPr="00CF3C11">
        <w:rPr>
          <w:rFonts w:ascii="Verdana" w:eastAsia="BatangChe" w:hAnsi="Verdana" w:cs="Times New Roman"/>
          <w:sz w:val="24"/>
          <w:szCs w:val="24"/>
        </w:rPr>
        <w:t xml:space="preserve">                                      </w:t>
      </w:r>
      <w:r w:rsidR="00CA438B" w:rsidRPr="00CF3C11">
        <w:rPr>
          <w:rFonts w:ascii="Verdana" w:eastAsia="BatangChe" w:hAnsi="Verdana" w:cs="Times New Roman"/>
          <w:sz w:val="24"/>
          <w:szCs w:val="24"/>
        </w:rPr>
        <w:t>(za akcionara fizičko lice)</w:t>
      </w:r>
    </w:p>
    <w:p w:rsidR="00CA438B" w:rsidRPr="00CF3C11" w:rsidRDefault="00CA438B" w:rsidP="00CA438B">
      <w:pPr>
        <w:spacing w:before="31"/>
        <w:ind w:left="3586" w:right="3600"/>
        <w:jc w:val="center"/>
        <w:rPr>
          <w:rFonts w:ascii="Verdana" w:eastAsia="BatangChe" w:hAnsi="Verdana" w:cs="Times New Roman"/>
          <w:b/>
          <w:sz w:val="24"/>
          <w:szCs w:val="24"/>
        </w:rPr>
      </w:pPr>
    </w:p>
    <w:p w:rsidR="00CA438B" w:rsidRPr="006955AC" w:rsidRDefault="00AE4756" w:rsidP="009D006E">
      <w:pPr>
        <w:pStyle w:val="BodyText"/>
        <w:spacing w:line="290" w:lineRule="auto"/>
        <w:ind w:left="213" w:right="220"/>
        <w:jc w:val="both"/>
        <w:rPr>
          <w:rFonts w:ascii="Verdana" w:eastAsia="BatangChe" w:hAnsi="Verdana" w:cs="Times New Roman"/>
          <w:b/>
          <w:spacing w:val="-37"/>
          <w:w w:val="95"/>
        </w:rPr>
      </w:pPr>
      <w:r>
        <w:rPr>
          <w:rFonts w:ascii="Verdana" w:eastAsia="BatangChe" w:hAnsi="Verdana" w:cs="Times New Roman"/>
          <w:b/>
          <w:w w:val="95"/>
        </w:rPr>
        <w:t>N</w:t>
      </w:r>
      <w:r w:rsidR="00CA438B" w:rsidRPr="006955AC">
        <w:rPr>
          <w:rFonts w:ascii="Verdana" w:eastAsia="BatangChe" w:hAnsi="Verdana" w:cs="Times New Roman"/>
          <w:b/>
          <w:w w:val="95"/>
        </w:rPr>
        <w:t>a</w:t>
      </w:r>
      <w:r w:rsidR="00CA438B" w:rsidRPr="006955AC">
        <w:rPr>
          <w:rFonts w:ascii="Verdana" w:eastAsia="BatangChe" w:hAnsi="Verdana" w:cs="Times New Roman"/>
          <w:b/>
          <w:spacing w:val="-36"/>
          <w:w w:val="95"/>
        </w:rPr>
        <w:t xml:space="preserve"> </w:t>
      </w:r>
      <w:r w:rsidR="009D006E" w:rsidRPr="006955AC">
        <w:rPr>
          <w:rFonts w:ascii="Verdana" w:eastAsia="BatangChe" w:hAnsi="Verdana" w:cs="Times New Roman"/>
          <w:b/>
          <w:w w:val="95"/>
        </w:rPr>
        <w:t>Redovnoj</w:t>
      </w:r>
      <w:r w:rsidR="00CA438B" w:rsidRPr="006955AC">
        <w:rPr>
          <w:rFonts w:ascii="Verdana" w:eastAsia="BatangChe" w:hAnsi="Verdana" w:cs="Times New Roman"/>
          <w:b/>
          <w:w w:val="95"/>
        </w:rPr>
        <w:t xml:space="preserve"> sednici</w:t>
      </w:r>
      <w:r w:rsidR="009D006E" w:rsidRPr="006955AC">
        <w:rPr>
          <w:rFonts w:ascii="Verdana" w:eastAsia="BatangChe" w:hAnsi="Verdana" w:cs="Times New Roman"/>
          <w:b/>
          <w:w w:val="95"/>
        </w:rPr>
        <w:t xml:space="preserve"> godišnje</w:t>
      </w:r>
      <w:r w:rsidR="00CA438B" w:rsidRPr="006955AC">
        <w:rPr>
          <w:rFonts w:ascii="Verdana" w:eastAsia="BatangChe" w:hAnsi="Verdana" w:cs="Times New Roman"/>
          <w:b/>
          <w:spacing w:val="-37"/>
          <w:w w:val="95"/>
        </w:rPr>
        <w:t xml:space="preserve"> </w:t>
      </w:r>
      <w:r w:rsidR="00CA438B" w:rsidRPr="006955AC">
        <w:rPr>
          <w:rFonts w:ascii="Verdana" w:eastAsia="BatangChe" w:hAnsi="Verdana" w:cs="Times New Roman"/>
          <w:b/>
          <w:w w:val="95"/>
        </w:rPr>
        <w:t>Skupštine</w:t>
      </w:r>
      <w:r w:rsidR="00CA438B" w:rsidRPr="006955AC">
        <w:rPr>
          <w:rFonts w:ascii="Verdana" w:eastAsia="BatangChe" w:hAnsi="Verdana" w:cs="Times New Roman"/>
          <w:b/>
          <w:spacing w:val="-37"/>
          <w:w w:val="95"/>
        </w:rPr>
        <w:t xml:space="preserve"> </w:t>
      </w:r>
      <w:r w:rsidR="00CA438B" w:rsidRPr="006955AC">
        <w:rPr>
          <w:rFonts w:ascii="Verdana" w:eastAsia="BatangChe" w:hAnsi="Verdana" w:cs="Times New Roman"/>
          <w:b/>
          <w:w w:val="95"/>
        </w:rPr>
        <w:t>akcionara</w:t>
      </w:r>
      <w:r w:rsidR="00CA438B" w:rsidRPr="006955AC">
        <w:rPr>
          <w:rFonts w:ascii="Verdana" w:eastAsia="BatangChe" w:hAnsi="Verdana" w:cs="Times New Roman"/>
          <w:b/>
          <w:spacing w:val="-36"/>
          <w:w w:val="95"/>
        </w:rPr>
        <w:t xml:space="preserve"> </w:t>
      </w:r>
      <w:r w:rsidR="00CA438B" w:rsidRPr="006955AC">
        <w:rPr>
          <w:rFonts w:ascii="Verdana" w:eastAsia="BatangChe" w:hAnsi="Verdana" w:cs="Times New Roman"/>
          <w:b/>
          <w:w w:val="95"/>
        </w:rPr>
        <w:t>SP „LASTA” AD BEOGRAD,</w:t>
      </w:r>
      <w:r w:rsidR="00CA438B" w:rsidRPr="006955AC">
        <w:rPr>
          <w:rFonts w:ascii="Verdana" w:eastAsia="BatangChe" w:hAnsi="Verdana" w:cs="Times New Roman"/>
          <w:b/>
          <w:spacing w:val="-37"/>
          <w:w w:val="95"/>
        </w:rPr>
        <w:t xml:space="preserve"> </w:t>
      </w:r>
      <w:r w:rsidR="00CA438B" w:rsidRPr="006955AC">
        <w:rPr>
          <w:rFonts w:ascii="Verdana" w:eastAsia="BatangChe" w:hAnsi="Verdana" w:cs="Times New Roman"/>
          <w:b/>
          <w:w w:val="95"/>
        </w:rPr>
        <w:t>sazvanoj</w:t>
      </w:r>
      <w:r w:rsidR="00CA438B" w:rsidRPr="006955AC">
        <w:rPr>
          <w:rFonts w:ascii="Verdana" w:eastAsia="BatangChe" w:hAnsi="Verdana" w:cs="Times New Roman"/>
          <w:b/>
          <w:spacing w:val="-37"/>
          <w:w w:val="95"/>
        </w:rPr>
        <w:t xml:space="preserve"> </w:t>
      </w:r>
      <w:r w:rsidR="00CA438B" w:rsidRPr="006955AC">
        <w:rPr>
          <w:rFonts w:ascii="Verdana" w:eastAsia="BatangChe" w:hAnsi="Verdana" w:cs="Times New Roman"/>
          <w:b/>
          <w:w w:val="95"/>
        </w:rPr>
        <w:t>za</w:t>
      </w:r>
      <w:r w:rsidR="00CA438B" w:rsidRPr="006955AC">
        <w:rPr>
          <w:rFonts w:ascii="Verdana" w:eastAsia="BatangChe" w:hAnsi="Verdana" w:cs="Times New Roman"/>
          <w:b/>
          <w:spacing w:val="-35"/>
          <w:w w:val="95"/>
        </w:rPr>
        <w:t xml:space="preserve"> </w:t>
      </w:r>
      <w:r w:rsidR="009D006E" w:rsidRPr="006955AC">
        <w:rPr>
          <w:rFonts w:ascii="Verdana" w:eastAsia="BatangChe" w:hAnsi="Verdana" w:cs="Times New Roman"/>
          <w:b/>
          <w:spacing w:val="-35"/>
          <w:w w:val="95"/>
        </w:rPr>
        <w:t>dan  25.06.2021. godine</w:t>
      </w:r>
      <w:r w:rsidR="00CF3C11" w:rsidRPr="006955AC">
        <w:rPr>
          <w:rFonts w:ascii="Verdana" w:eastAsia="BatangChe" w:hAnsi="Verdana" w:cs="Times New Roman"/>
          <w:b/>
          <w:spacing w:val="-35"/>
          <w:w w:val="95"/>
        </w:rPr>
        <w:t>.</w:t>
      </w:r>
    </w:p>
    <w:p w:rsidR="00CA438B" w:rsidRPr="00CF3C11" w:rsidRDefault="00CA438B" w:rsidP="00CA438B">
      <w:pPr>
        <w:pStyle w:val="BodyText"/>
        <w:spacing w:line="292" w:lineRule="auto"/>
        <w:ind w:left="213"/>
        <w:jc w:val="both"/>
        <w:rPr>
          <w:rFonts w:ascii="Verdana" w:eastAsia="BatangChe" w:hAnsi="Verdana" w:cs="Times New Roman"/>
        </w:rPr>
      </w:pPr>
      <w:r w:rsidRPr="00CF3C11">
        <w:rPr>
          <w:rFonts w:ascii="Verdana" w:eastAsia="BatangChe" w:hAnsi="Verdana" w:cs="Times New Roman"/>
          <w:w w:val="95"/>
        </w:rPr>
        <w:t>Sednica</w:t>
      </w:r>
      <w:r w:rsidRPr="00CF3C11">
        <w:rPr>
          <w:rFonts w:ascii="Verdana" w:eastAsia="BatangChe" w:hAnsi="Verdana" w:cs="Times New Roman"/>
          <w:spacing w:val="-14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de</w:t>
      </w:r>
      <w:r w:rsidRPr="00CF3C11">
        <w:rPr>
          <w:rFonts w:ascii="Verdana" w:eastAsia="BatangChe" w:hAnsi="Verdana" w:cs="Times New Roman"/>
          <w:spacing w:val="-14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se</w:t>
      </w:r>
      <w:r w:rsidRPr="00CF3C11">
        <w:rPr>
          <w:rFonts w:ascii="Verdana" w:eastAsia="BatangChe" w:hAnsi="Verdana" w:cs="Times New Roman"/>
          <w:spacing w:val="-15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održati</w:t>
      </w:r>
      <w:r w:rsidRPr="00CF3C11">
        <w:rPr>
          <w:rFonts w:ascii="Verdana" w:eastAsia="BatangChe" w:hAnsi="Verdana" w:cs="Times New Roman"/>
          <w:spacing w:val="-14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u</w:t>
      </w:r>
      <w:r w:rsidRPr="00CF3C11">
        <w:rPr>
          <w:rFonts w:ascii="Verdana" w:eastAsia="BatangChe" w:hAnsi="Verdana" w:cs="Times New Roman"/>
          <w:spacing w:val="-15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prostorijama</w:t>
      </w:r>
      <w:r w:rsidRPr="00CF3C11">
        <w:rPr>
          <w:rFonts w:ascii="Verdana" w:eastAsia="BatangChe" w:hAnsi="Verdana" w:cs="Times New Roman"/>
          <w:spacing w:val="-13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SP „LASTA” AD BEOGRAD,</w:t>
      </w:r>
      <w:r w:rsidRPr="00CF3C11">
        <w:rPr>
          <w:rFonts w:ascii="Verdana" w:eastAsia="BatangChe" w:hAnsi="Verdana" w:cs="Times New Roman"/>
          <w:spacing w:val="-14"/>
          <w:w w:val="95"/>
        </w:rPr>
        <w:t xml:space="preserve"> ul. </w:t>
      </w:r>
      <w:r w:rsidRPr="00CF3C11">
        <w:rPr>
          <w:rFonts w:ascii="Verdana" w:eastAsia="BatangChe" w:hAnsi="Verdana" w:cs="Times New Roman"/>
          <w:w w:val="95"/>
        </w:rPr>
        <w:t>Autoput</w:t>
      </w:r>
      <w:r w:rsidRPr="00CF3C11">
        <w:rPr>
          <w:rFonts w:ascii="Verdana" w:eastAsia="BatangChe" w:hAnsi="Verdana" w:cs="Times New Roman"/>
          <w:spacing w:val="-14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Beograd-Niš</w:t>
      </w:r>
      <w:r w:rsidRPr="00CF3C11">
        <w:rPr>
          <w:rFonts w:ascii="Verdana" w:eastAsia="BatangChe" w:hAnsi="Verdana" w:cs="Times New Roman"/>
          <w:spacing w:val="-14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br.4,</w:t>
      </w:r>
      <w:r w:rsidRPr="00CF3C11">
        <w:rPr>
          <w:rFonts w:ascii="Verdana" w:eastAsia="BatangChe" w:hAnsi="Verdana" w:cs="Times New Roman"/>
          <w:spacing w:val="-13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>Beograd-Zvezdara,</w:t>
      </w:r>
      <w:r w:rsidRPr="00CF3C11">
        <w:rPr>
          <w:rFonts w:ascii="Verdana" w:eastAsia="BatangChe" w:hAnsi="Verdana" w:cs="Times New Roman"/>
          <w:spacing w:val="-13"/>
          <w:w w:val="95"/>
        </w:rPr>
        <w:t xml:space="preserve"> </w:t>
      </w:r>
      <w:r w:rsidRPr="00CF3C11">
        <w:rPr>
          <w:rFonts w:ascii="Verdana" w:eastAsia="BatangChe" w:hAnsi="Verdana" w:cs="Times New Roman"/>
          <w:w w:val="95"/>
        </w:rPr>
        <w:t xml:space="preserve">sa </w:t>
      </w:r>
      <w:r w:rsidRPr="00CF3C11">
        <w:rPr>
          <w:rFonts w:ascii="Verdana" w:eastAsia="BatangChe" w:hAnsi="Verdana" w:cs="Times New Roman"/>
        </w:rPr>
        <w:t>početkom u 10:00</w:t>
      </w:r>
      <w:r w:rsidRPr="00CF3C11">
        <w:rPr>
          <w:rFonts w:ascii="Verdana" w:eastAsia="BatangChe" w:hAnsi="Verdana" w:cs="Times New Roman"/>
          <w:spacing w:val="-41"/>
        </w:rPr>
        <w:t xml:space="preserve">  </w:t>
      </w:r>
      <w:r w:rsidRPr="00CF3C11">
        <w:rPr>
          <w:rFonts w:ascii="Verdana" w:eastAsia="BatangChe" w:hAnsi="Verdana" w:cs="Times New Roman"/>
        </w:rPr>
        <w:t>časova.</w:t>
      </w:r>
    </w:p>
    <w:p w:rsidR="00CA438B" w:rsidRPr="00CF3C11" w:rsidRDefault="00CA438B" w:rsidP="00CA438B">
      <w:pPr>
        <w:pStyle w:val="Heading1"/>
        <w:spacing w:before="114" w:line="396" w:lineRule="auto"/>
        <w:ind w:right="8870"/>
        <w:rPr>
          <w:rFonts w:ascii="Verdana" w:eastAsia="BatangChe" w:hAnsi="Verdana" w:cs="Times New Roman"/>
        </w:rPr>
      </w:pPr>
      <w:r w:rsidRPr="00CF3C11">
        <w:rPr>
          <w:rFonts w:ascii="Verdana" w:eastAsia="BatangChe" w:hAnsi="Verdana" w:cs="Times New Roman"/>
          <w:w w:val="90"/>
        </w:rPr>
        <w:t xml:space="preserve">IME </w:t>
      </w:r>
      <w:r w:rsidR="009D006E" w:rsidRPr="00CF3C11">
        <w:rPr>
          <w:rFonts w:ascii="Verdana" w:eastAsia="BatangChe" w:hAnsi="Verdana" w:cs="Times New Roman"/>
          <w:w w:val="90"/>
        </w:rPr>
        <w:t>:</w:t>
      </w:r>
      <w:r w:rsidRPr="00CF3C11">
        <w:rPr>
          <w:rFonts w:ascii="Verdana" w:eastAsia="BatangChe" w:hAnsi="Verdana" w:cs="Times New Roman"/>
          <w:w w:val="90"/>
        </w:rPr>
        <w:t xml:space="preserve"> PREZIME: </w:t>
      </w:r>
      <w:r w:rsidRPr="00CF3C11">
        <w:rPr>
          <w:rFonts w:ascii="Verdana" w:eastAsia="BatangChe" w:hAnsi="Verdana" w:cs="Times New Roman"/>
        </w:rPr>
        <w:t>ADRESA:</w:t>
      </w:r>
    </w:p>
    <w:p w:rsidR="00CA438B" w:rsidRPr="00CF3C11" w:rsidRDefault="00CA438B" w:rsidP="00CA438B">
      <w:pPr>
        <w:spacing w:before="4"/>
        <w:ind w:left="216"/>
        <w:rPr>
          <w:rFonts w:ascii="Verdana" w:eastAsia="BatangChe" w:hAnsi="Verdana" w:cs="Times New Roman"/>
          <w:b/>
          <w:w w:val="95"/>
          <w:sz w:val="24"/>
          <w:szCs w:val="24"/>
        </w:rPr>
      </w:pPr>
      <w:r w:rsidRPr="00CF3C11">
        <w:rPr>
          <w:rFonts w:ascii="Verdana" w:eastAsia="BatangChe" w:hAnsi="Verdana" w:cs="Times New Roman"/>
          <w:b/>
          <w:w w:val="95"/>
          <w:sz w:val="24"/>
          <w:szCs w:val="24"/>
        </w:rPr>
        <w:t>JMBG:</w:t>
      </w:r>
    </w:p>
    <w:p w:rsidR="00CA438B" w:rsidRPr="00CF3C11" w:rsidRDefault="00CA438B" w:rsidP="00CA438B">
      <w:pPr>
        <w:spacing w:before="4"/>
        <w:ind w:left="216"/>
        <w:rPr>
          <w:rFonts w:ascii="Verdana" w:eastAsia="BatangChe" w:hAnsi="Verdana" w:cstheme="minorHAnsi"/>
          <w:b/>
          <w:w w:val="95"/>
          <w:sz w:val="24"/>
          <w:szCs w:val="24"/>
        </w:rPr>
      </w:pPr>
    </w:p>
    <w:p w:rsidR="00CA438B" w:rsidRPr="00CF3C11" w:rsidRDefault="00CA438B" w:rsidP="009D006E">
      <w:pPr>
        <w:spacing w:before="4"/>
        <w:ind w:left="216"/>
        <w:jc w:val="both"/>
        <w:rPr>
          <w:rFonts w:ascii="Verdana" w:eastAsia="BatangChe" w:hAnsi="Verdana" w:cstheme="minorHAnsi"/>
          <w:b/>
          <w:sz w:val="24"/>
          <w:szCs w:val="24"/>
        </w:rPr>
      </w:pPr>
      <w:r w:rsidRPr="00CF3C11">
        <w:rPr>
          <w:rFonts w:ascii="Verdana" w:hAnsi="Verdana"/>
          <w:sz w:val="24"/>
          <w:szCs w:val="24"/>
        </w:rPr>
        <w:t xml:space="preserve">Kao imalac prava da glasam po osnovu vlasništva nad _______________(upisati broj) običnih akcija SP „LASTA“ ad Beograd, ul. Autoput Beograd-Niš br. 4, (svaka akcija ima jedan glas), ISIN: RSLASTE96552, CFI: ESVUFR, registrovanih u Centralnom registru depo i kliring hartija od vrednosti, u odsustvu glasam po tačkama predloženog dnevnog reda na sledeći način: </w:t>
      </w:r>
    </w:p>
    <w:p w:rsidR="00CA438B" w:rsidRPr="00CF3C11" w:rsidRDefault="00CA438B" w:rsidP="00CA438B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</w:p>
    <w:p w:rsidR="00CA438B" w:rsidRPr="00CF3C11" w:rsidRDefault="00CA438B" w:rsidP="00CA438B">
      <w:pPr>
        <w:pStyle w:val="BodyText"/>
        <w:spacing w:before="5"/>
        <w:rPr>
          <w:rFonts w:asciiTheme="majorHAnsi" w:hAnsiTheme="majorHAnsi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24"/>
        <w:gridCol w:w="1682"/>
        <w:gridCol w:w="1559"/>
        <w:gridCol w:w="1575"/>
      </w:tblGrid>
      <w:tr w:rsidR="00CA438B" w:rsidRPr="00CF3C11" w:rsidTr="00CA438B">
        <w:trPr>
          <w:trHeight w:val="46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438B" w:rsidRPr="00CF3C11" w:rsidRDefault="00CA438B">
            <w:pPr>
              <w:pStyle w:val="TableParagraph"/>
              <w:ind w:left="1403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b/>
                <w:sz w:val="24"/>
                <w:szCs w:val="24"/>
              </w:rPr>
              <w:t>Tačke dnevnog</w:t>
            </w:r>
            <w:r w:rsidRPr="00CF3C11">
              <w:rPr>
                <w:rFonts w:ascii="Verdana" w:hAnsi="Verdana"/>
                <w:b/>
                <w:spacing w:val="-52"/>
                <w:sz w:val="24"/>
                <w:szCs w:val="24"/>
              </w:rPr>
              <w:t xml:space="preserve">   </w:t>
            </w:r>
            <w:r w:rsidRPr="00CF3C11">
              <w:rPr>
                <w:rFonts w:ascii="Verdana" w:hAnsi="Verdana"/>
                <w:b/>
                <w:sz w:val="24"/>
                <w:szCs w:val="24"/>
              </w:rPr>
              <w:t>reda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F3C11" w:rsidP="00CF3C11">
            <w:pPr>
              <w:pStyle w:val="TableParagraph"/>
              <w:spacing w:before="89"/>
              <w:ind w:right="1919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="00CA438B" w:rsidRPr="00CF3C11">
              <w:rPr>
                <w:rFonts w:ascii="Verdana" w:hAnsi="Verdana"/>
                <w:b/>
                <w:sz w:val="24"/>
                <w:szCs w:val="24"/>
              </w:rPr>
              <w:t>Glasanje</w:t>
            </w:r>
          </w:p>
        </w:tc>
      </w:tr>
      <w:tr w:rsidR="00CA438B" w:rsidRPr="00CF3C11" w:rsidTr="00CA438B">
        <w:trPr>
          <w:trHeight w:val="44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8B" w:rsidRPr="00CF3C11" w:rsidRDefault="00CA438B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8B" w:rsidRPr="00CF3C11" w:rsidRDefault="00CA438B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F3C11" w:rsidP="00EF6C99">
            <w:pPr>
              <w:pStyle w:val="TableParagraph"/>
              <w:spacing w:before="77"/>
              <w:ind w:right="698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w w:val="90"/>
                <w:sz w:val="24"/>
                <w:szCs w:val="24"/>
              </w:rPr>
              <w:t xml:space="preserve">        </w:t>
            </w:r>
            <w:r w:rsidR="009D006E" w:rsidRPr="00CF3C11">
              <w:rPr>
                <w:rFonts w:ascii="Verdana" w:hAnsi="Verdana"/>
                <w:b/>
                <w:w w:val="90"/>
                <w:sz w:val="24"/>
                <w:szCs w:val="24"/>
              </w:rPr>
              <w:t>Z</w:t>
            </w:r>
            <w:r w:rsidR="00EF6C99">
              <w:rPr>
                <w:rFonts w:ascii="Verdana" w:hAnsi="Verdana"/>
                <w:b/>
                <w:w w:val="90"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F3C11" w:rsidP="00EF6C99">
            <w:pPr>
              <w:pStyle w:val="TableParagraph"/>
              <w:spacing w:before="77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="009D006E" w:rsidRPr="00CF3C11">
              <w:rPr>
                <w:rFonts w:ascii="Verdana" w:hAnsi="Verdana"/>
                <w:b/>
                <w:sz w:val="24"/>
                <w:szCs w:val="24"/>
              </w:rPr>
              <w:t>P</w:t>
            </w:r>
            <w:r w:rsidR="00EF6C99">
              <w:rPr>
                <w:rFonts w:ascii="Verdana" w:hAnsi="Verdana"/>
                <w:b/>
                <w:sz w:val="24"/>
                <w:szCs w:val="24"/>
              </w:rPr>
              <w:t>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F3C11" w:rsidP="00EF6C99">
            <w:pPr>
              <w:pStyle w:val="TableParagraph"/>
              <w:spacing w:before="7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EF6C99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9D006E" w:rsidRPr="00CF3C11">
              <w:rPr>
                <w:rFonts w:ascii="Verdana" w:hAnsi="Verdana"/>
                <w:b/>
                <w:sz w:val="24"/>
                <w:szCs w:val="24"/>
              </w:rPr>
              <w:t>U</w:t>
            </w:r>
            <w:r w:rsidR="00EF6C99">
              <w:rPr>
                <w:rFonts w:ascii="Verdana" w:hAnsi="Verdana"/>
                <w:b/>
                <w:sz w:val="24"/>
                <w:szCs w:val="24"/>
              </w:rPr>
              <w:t>zdržan</w:t>
            </w:r>
          </w:p>
        </w:tc>
      </w:tr>
      <w:tr w:rsidR="00CA438B" w:rsidRPr="00CF3C11" w:rsidTr="00CA438B">
        <w:trPr>
          <w:trHeight w:val="7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Otvaranje sednice Skupštine i izbor radnih tela:</w:t>
            </w:r>
          </w:p>
        </w:tc>
      </w:tr>
      <w:tr w:rsidR="00CA438B" w:rsidRPr="00CF3C11" w:rsidTr="00CA438B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>
            <w:pPr>
              <w:pStyle w:val="TableParagraph"/>
              <w:spacing w:before="2" w:line="252" w:lineRule="auto"/>
              <w:ind w:left="105" w:right="779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>Izbor</w:t>
            </w:r>
            <w:r w:rsidRPr="00CF3C11">
              <w:rPr>
                <w:rFonts w:ascii="Verdana" w:hAnsi="Verdana"/>
                <w:spacing w:val="-33"/>
                <w:w w:val="90"/>
                <w:sz w:val="24"/>
                <w:szCs w:val="24"/>
              </w:rPr>
              <w:t xml:space="preserve"> 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>Predsednika</w:t>
            </w:r>
            <w:r w:rsidRPr="00CF3C11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>Skupštine</w:t>
            </w:r>
            <w:r w:rsidRPr="00CF3C11">
              <w:rPr>
                <w:rFonts w:ascii="Verdana" w:hAnsi="Verdana"/>
                <w:spacing w:val="-32"/>
                <w:w w:val="90"/>
                <w:sz w:val="24"/>
                <w:szCs w:val="24"/>
              </w:rPr>
              <w:t xml:space="preserve"> 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CA438B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>
            <w:pPr>
              <w:pStyle w:val="TableParagraph"/>
              <w:spacing w:before="2"/>
              <w:ind w:left="105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Objavljivanje </w:t>
            </w:r>
            <w:r w:rsidR="00CF3C11">
              <w:rPr>
                <w:rFonts w:ascii="Verdana" w:hAnsi="Verdana"/>
                <w:sz w:val="24"/>
                <w:szCs w:val="24"/>
              </w:rPr>
              <w:t>O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dluke Nadzornog odbora </w:t>
            </w:r>
            <w:r w:rsidR="00CF3C11"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="00CF3C11"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="00CF3C11"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="00CF3C11" w:rsidRPr="00CF3C11">
              <w:rPr>
                <w:rFonts w:ascii="Verdana" w:hAnsi="Verdana"/>
                <w:sz w:val="24"/>
                <w:szCs w:val="24"/>
              </w:rPr>
              <w:t>Beograd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CA438B" w:rsidRPr="00CF3C11" w:rsidRDefault="00CA438B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o imenovanju Komisije za glasanje</w:t>
            </w:r>
          </w:p>
        </w:tc>
      </w:tr>
      <w:tr w:rsidR="00CA438B" w:rsidRPr="00CF3C11" w:rsidTr="00CA438B">
        <w:trPr>
          <w:trHeight w:val="7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3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 w:rsidP="00CF3C11">
            <w:pPr>
              <w:pStyle w:val="TableParagraph"/>
              <w:spacing w:before="3" w:line="252" w:lineRule="auto"/>
              <w:ind w:left="105" w:right="721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w w:val="95"/>
                <w:sz w:val="24"/>
                <w:szCs w:val="24"/>
              </w:rPr>
              <w:t xml:space="preserve">Usvajanje </w:t>
            </w:r>
            <w:r w:rsidR="009D006E" w:rsidRPr="00CF3C11">
              <w:rPr>
                <w:rFonts w:ascii="Verdana" w:hAnsi="Verdana"/>
                <w:w w:val="95"/>
                <w:sz w:val="24"/>
                <w:szCs w:val="24"/>
              </w:rPr>
              <w:t xml:space="preserve">Zapisnika sa Ponovljene-redovne sednice Skupštine akcionara </w:t>
            </w:r>
            <w:r w:rsidR="009D006E"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="009D006E"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="009D006E"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="009D006E" w:rsidRPr="00CF3C11">
              <w:rPr>
                <w:rFonts w:ascii="Verdana" w:hAnsi="Verdana"/>
                <w:sz w:val="24"/>
                <w:szCs w:val="24"/>
              </w:rPr>
              <w:t>Beograd održane dana 31.08.2020.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CA438B">
        <w:trPr>
          <w:trHeight w:val="10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 w:rsidP="009D006E">
            <w:pPr>
              <w:pStyle w:val="TableParagraph"/>
              <w:spacing w:before="2" w:line="252" w:lineRule="auto"/>
              <w:ind w:left="105" w:right="431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Usvajanje </w:t>
            </w:r>
            <w:r w:rsidR="009D006E" w:rsidRPr="00CF3C11">
              <w:rPr>
                <w:rFonts w:ascii="Verdana" w:hAnsi="Verdana"/>
                <w:sz w:val="24"/>
                <w:szCs w:val="24"/>
              </w:rPr>
              <w:t xml:space="preserve">Finansijskih izveštaja </w:t>
            </w:r>
            <w:r w:rsidR="009D006E"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="009D006E"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="009D006E"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="009D006E" w:rsidRPr="00CF3C11">
              <w:rPr>
                <w:rFonts w:ascii="Verdana" w:hAnsi="Verdana"/>
                <w:sz w:val="24"/>
                <w:szCs w:val="24"/>
              </w:rPr>
              <w:t xml:space="preserve">Beograd za 2020. god.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CA438B">
        <w:trPr>
          <w:trHeight w:val="10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 w:rsidP="009D006E">
            <w:pPr>
              <w:pStyle w:val="TableParagraph"/>
              <w:spacing w:before="2" w:line="252" w:lineRule="auto"/>
              <w:ind w:left="105" w:right="441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</w:t>
            </w:r>
            <w:r w:rsidR="009D006E" w:rsidRPr="00CF3C11">
              <w:rPr>
                <w:rFonts w:ascii="Verdana" w:hAnsi="Verdana"/>
                <w:w w:val="90"/>
                <w:sz w:val="24"/>
                <w:szCs w:val="24"/>
              </w:rPr>
              <w:t xml:space="preserve">Izveštaja nezavisnog revizora o reviziji Finansijskih izveštaja </w:t>
            </w:r>
            <w:r w:rsidR="00343017"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="00343017"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="00343017"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="00343017" w:rsidRPr="00CF3C11">
              <w:rPr>
                <w:rFonts w:ascii="Verdana" w:hAnsi="Verdana"/>
                <w:sz w:val="24"/>
                <w:szCs w:val="24"/>
              </w:rPr>
              <w:t>Beograd za 2020. god.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438B" w:rsidRPr="00CF3C11" w:rsidRDefault="00CA438B" w:rsidP="00CA438B">
      <w:pPr>
        <w:widowControl/>
        <w:autoSpaceDE/>
        <w:autoSpaceDN/>
        <w:rPr>
          <w:rFonts w:asciiTheme="majorHAnsi" w:hAnsiTheme="majorHAnsi"/>
          <w:sz w:val="24"/>
          <w:szCs w:val="24"/>
        </w:rPr>
        <w:sectPr w:rsidR="00CA438B" w:rsidRPr="00CF3C11">
          <w:footerReference w:type="default" r:id="rId6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1047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5130"/>
        <w:gridCol w:w="1538"/>
        <w:gridCol w:w="1703"/>
        <w:gridCol w:w="1575"/>
      </w:tblGrid>
      <w:tr w:rsidR="00CA438B" w:rsidRPr="00CF3C11" w:rsidTr="00944863">
        <w:trPr>
          <w:trHeight w:val="422"/>
        </w:trPr>
        <w:tc>
          <w:tcPr>
            <w:tcW w:w="5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253F82" w:rsidRDefault="00253F82" w:rsidP="00253F82">
            <w:pPr>
              <w:pStyle w:val="TableParagraph"/>
              <w:spacing w:before="67"/>
              <w:ind w:right="1919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    </w:t>
            </w:r>
            <w:r w:rsidR="00CA438B" w:rsidRPr="00253F82">
              <w:rPr>
                <w:rFonts w:ascii="Verdana" w:hAnsi="Verdana"/>
                <w:b/>
                <w:sz w:val="24"/>
                <w:szCs w:val="24"/>
              </w:rPr>
              <w:t>Glasanje</w:t>
            </w:r>
          </w:p>
        </w:tc>
      </w:tr>
      <w:tr w:rsidR="00CA438B" w:rsidRPr="00CF3C11" w:rsidTr="00944863">
        <w:trPr>
          <w:trHeight w:val="412"/>
        </w:trPr>
        <w:tc>
          <w:tcPr>
            <w:tcW w:w="5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8B" w:rsidRPr="00CF3C11" w:rsidRDefault="00CA438B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253F82" w:rsidRDefault="002A4AD1" w:rsidP="00EF6C99">
            <w:pPr>
              <w:pStyle w:val="TableParagraph"/>
              <w:spacing w:before="62"/>
              <w:ind w:right="626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w w:val="90"/>
                <w:sz w:val="24"/>
                <w:szCs w:val="24"/>
              </w:rPr>
              <w:t xml:space="preserve">       </w:t>
            </w:r>
            <w:r w:rsidR="00CA438B" w:rsidRPr="00253F82">
              <w:rPr>
                <w:rFonts w:ascii="Verdana" w:hAnsi="Verdana"/>
                <w:b/>
                <w:w w:val="90"/>
                <w:sz w:val="24"/>
                <w:szCs w:val="24"/>
              </w:rPr>
              <w:t>Z</w:t>
            </w:r>
            <w:r w:rsidR="00EF6C99">
              <w:rPr>
                <w:rFonts w:ascii="Verdana" w:hAnsi="Verdana"/>
                <w:b/>
                <w:w w:val="90"/>
                <w:sz w:val="24"/>
                <w:szCs w:val="24"/>
              </w:rPr>
              <w:t>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253F82" w:rsidRDefault="002A4AD1" w:rsidP="00EF6C99">
            <w:pPr>
              <w:pStyle w:val="TableParagraph"/>
              <w:spacing w:before="62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P</w:t>
            </w:r>
            <w:r w:rsidR="00EF6C99">
              <w:rPr>
                <w:rFonts w:ascii="Verdana" w:hAnsi="Verdana"/>
                <w:b/>
                <w:sz w:val="24"/>
                <w:szCs w:val="24"/>
              </w:rPr>
              <w:t>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253F82" w:rsidRDefault="002A4AD1" w:rsidP="00EF6C99">
            <w:pPr>
              <w:pStyle w:val="TableParagraph"/>
              <w:spacing w:before="62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EF6C99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CA438B" w:rsidRPr="00253F82">
              <w:rPr>
                <w:rFonts w:ascii="Verdana" w:hAnsi="Verdana"/>
                <w:b/>
                <w:sz w:val="24"/>
                <w:szCs w:val="24"/>
              </w:rPr>
              <w:t>U</w:t>
            </w:r>
            <w:r w:rsidR="00EF6C99">
              <w:rPr>
                <w:rFonts w:ascii="Verdana" w:hAnsi="Verdana"/>
                <w:b/>
                <w:sz w:val="24"/>
                <w:szCs w:val="24"/>
              </w:rPr>
              <w:t>zdržan</w:t>
            </w:r>
          </w:p>
        </w:tc>
      </w:tr>
      <w:tr w:rsidR="00CA438B" w:rsidRPr="00CF3C11" w:rsidTr="00944863">
        <w:trPr>
          <w:trHeight w:val="10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3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 w:rsidP="00343017">
            <w:pPr>
              <w:pStyle w:val="TableParagraph"/>
              <w:spacing w:before="3" w:line="254" w:lineRule="auto"/>
              <w:ind w:left="105" w:right="300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</w:t>
            </w:r>
            <w:r w:rsidR="00343017" w:rsidRPr="00CF3C11">
              <w:rPr>
                <w:rFonts w:ascii="Verdana" w:hAnsi="Verdana"/>
                <w:w w:val="90"/>
                <w:sz w:val="24"/>
                <w:szCs w:val="24"/>
              </w:rPr>
              <w:t>Konsolidovanih finansijskih izveštaja Društva za 2020. godinu.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944863">
        <w:trPr>
          <w:trHeight w:val="7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 w:rsidP="00343017">
            <w:pPr>
              <w:pStyle w:val="TableParagraph"/>
              <w:spacing w:before="2" w:line="252" w:lineRule="auto"/>
              <w:ind w:left="105" w:right="334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</w:t>
            </w:r>
            <w:r w:rsidR="00343017" w:rsidRPr="00CF3C11">
              <w:rPr>
                <w:rFonts w:ascii="Verdana" w:hAnsi="Verdana"/>
                <w:w w:val="90"/>
                <w:sz w:val="24"/>
                <w:szCs w:val="24"/>
              </w:rPr>
              <w:t>Izveštaja nezavisnog revizora o reviziji Konsolidovanih finansijskih izveštaja Društva za 2020. godinu.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944863">
        <w:trPr>
          <w:trHeight w:val="11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5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 w:rsidP="00343017">
            <w:pPr>
              <w:pStyle w:val="TableParagraph"/>
              <w:spacing w:before="5" w:line="252" w:lineRule="auto"/>
              <w:ind w:left="105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>Usvajanje</w:t>
            </w:r>
            <w:r w:rsidRPr="00CF3C11">
              <w:rPr>
                <w:rFonts w:ascii="Verdana" w:hAnsi="Verdana"/>
                <w:spacing w:val="-42"/>
                <w:sz w:val="24"/>
                <w:szCs w:val="24"/>
              </w:rPr>
              <w:t xml:space="preserve"> </w:t>
            </w:r>
            <w:r w:rsidR="00343017" w:rsidRPr="00CF3C11">
              <w:rPr>
                <w:rFonts w:ascii="Verdana" w:hAnsi="Verdana"/>
                <w:sz w:val="24"/>
                <w:szCs w:val="24"/>
              </w:rPr>
              <w:t xml:space="preserve"> Godišnjeg konsolidovanog izveštaja o poslovanju Društva za 2020. godinu.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944863">
        <w:trPr>
          <w:trHeight w:val="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A438B" w:rsidP="00343017">
            <w:pPr>
              <w:pStyle w:val="TableParagraph"/>
              <w:spacing w:before="2" w:line="252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Theme="majorHAnsi" w:hAnsiTheme="majorHAnsi"/>
                <w:w w:val="90"/>
                <w:sz w:val="24"/>
                <w:szCs w:val="24"/>
              </w:rPr>
              <w:t xml:space="preserve"> </w:t>
            </w:r>
            <w:r w:rsidR="00343017" w:rsidRPr="00CF3C11">
              <w:rPr>
                <w:rFonts w:ascii="Verdana" w:hAnsi="Verdana"/>
                <w:w w:val="90"/>
                <w:sz w:val="24"/>
                <w:szCs w:val="24"/>
              </w:rPr>
              <w:t xml:space="preserve">Usvajanje Odluke o pokriću gubitka za 2020. godinu iz dela neraspoređene dobiti iz prethodnih godina SP </w:t>
            </w:r>
            <w:r w:rsidR="00343017"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="00343017"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="00343017"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944863">
        <w:trPr>
          <w:trHeight w:val="9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2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343017" w:rsidP="00A95C65">
            <w:pPr>
              <w:pStyle w:val="TableParagraph"/>
              <w:spacing w:before="2" w:line="252" w:lineRule="auto"/>
              <w:ind w:left="105" w:right="225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 br. 12056/</w:t>
            </w:r>
            <w:r w:rsidR="00CF3C11" w:rsidRPr="00CF3C11">
              <w:rPr>
                <w:rFonts w:ascii="Verdana" w:hAnsi="Verdana"/>
                <w:sz w:val="24"/>
                <w:szCs w:val="24"/>
              </w:rPr>
              <w:t xml:space="preserve">1.5 od 27.11.2020. god. o izboru nezavisnog revizora za vršenje revizije Finansijskih i Konsolidovanih izveštaja za 2020. </w:t>
            </w:r>
            <w:r w:rsidR="00A95C65">
              <w:rPr>
                <w:rFonts w:ascii="Verdana" w:hAnsi="Verdana"/>
                <w:sz w:val="24"/>
                <w:szCs w:val="24"/>
              </w:rPr>
              <w:t>g</w:t>
            </w:r>
            <w:r w:rsidR="00CF3C11" w:rsidRPr="00CF3C11">
              <w:rPr>
                <w:rFonts w:ascii="Verdana" w:hAnsi="Verdana"/>
                <w:sz w:val="24"/>
                <w:szCs w:val="24"/>
              </w:rPr>
              <w:t>od</w:t>
            </w:r>
            <w:r w:rsidR="00A95C65">
              <w:rPr>
                <w:rFonts w:ascii="Verdana" w:hAnsi="Verdana"/>
                <w:sz w:val="24"/>
                <w:szCs w:val="24"/>
              </w:rPr>
              <w:t>inu.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RPr="00CF3C11" w:rsidTr="00814B36">
        <w:trPr>
          <w:trHeight w:val="5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E81A16" w:rsidRDefault="00CA438B">
            <w:pPr>
              <w:pStyle w:val="TableParagraph"/>
              <w:spacing w:before="5"/>
              <w:ind w:left="107"/>
              <w:rPr>
                <w:rFonts w:ascii="Verdana" w:hAnsi="Verdana"/>
                <w:sz w:val="24"/>
                <w:szCs w:val="24"/>
              </w:rPr>
            </w:pPr>
            <w:r w:rsidRPr="00E81A16">
              <w:rPr>
                <w:rFonts w:ascii="Verdana" w:hAnsi="Verdana"/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F3C11" w:rsidRDefault="00CF3C11">
            <w:pPr>
              <w:pStyle w:val="TableParagraph"/>
              <w:spacing w:line="252" w:lineRule="auto"/>
              <w:ind w:left="105" w:right="913"/>
              <w:jc w:val="both"/>
              <w:rPr>
                <w:rFonts w:ascii="Verdana" w:hAnsi="Verdana"/>
                <w:sz w:val="24"/>
                <w:szCs w:val="24"/>
              </w:rPr>
            </w:pPr>
            <w:r w:rsidRPr="00CF3C11">
              <w:rPr>
                <w:rFonts w:ascii="Verdana" w:hAnsi="Verdana"/>
                <w:sz w:val="24"/>
                <w:szCs w:val="24"/>
              </w:rPr>
              <w:t xml:space="preserve">Verifikacija Odluke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 xml:space="preserve">Beograd br. 13331/1.2 od 31.12.2020. god. o davanju pozitivnog mišljenja za obavljanje druge javne funkcije za člana Nadzornog odbora 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SP </w:t>
            </w:r>
            <w:r w:rsidRPr="00CF3C11">
              <w:rPr>
                <w:rFonts w:ascii="Verdana" w:hAnsi="Verdana"/>
                <w:w w:val="95"/>
                <w:sz w:val="24"/>
                <w:szCs w:val="24"/>
              </w:rPr>
              <w:t>„</w:t>
            </w:r>
            <w:r w:rsidRPr="00CF3C11">
              <w:rPr>
                <w:rFonts w:ascii="Verdana" w:hAnsi="Verdana"/>
                <w:w w:val="90"/>
                <w:sz w:val="24"/>
                <w:szCs w:val="24"/>
              </w:rPr>
              <w:t xml:space="preserve">Lasta“ ad </w:t>
            </w:r>
            <w:r w:rsidRPr="00CF3C11">
              <w:rPr>
                <w:rFonts w:ascii="Verdana" w:hAnsi="Verdana"/>
                <w:sz w:val="24"/>
                <w:szCs w:val="24"/>
              </w:rPr>
              <w:t>Beograd.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Pr="00CF3C11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438B" w:rsidRPr="00CF3C11" w:rsidRDefault="00CA438B" w:rsidP="00CA438B">
      <w:pPr>
        <w:pStyle w:val="BodyText"/>
        <w:rPr>
          <w:rFonts w:asciiTheme="majorHAnsi" w:hAnsiTheme="majorHAnsi"/>
        </w:rPr>
      </w:pPr>
    </w:p>
    <w:p w:rsidR="00CA438B" w:rsidRPr="00CF3C11" w:rsidRDefault="00CA438B" w:rsidP="00CA438B">
      <w:pPr>
        <w:pStyle w:val="BodyText"/>
        <w:spacing w:before="11"/>
        <w:rPr>
          <w:rFonts w:asciiTheme="majorHAnsi" w:hAnsiTheme="majorHAnsi"/>
        </w:rPr>
      </w:pPr>
    </w:p>
    <w:p w:rsidR="00CA438B" w:rsidRPr="00CF3C11" w:rsidRDefault="00CA438B" w:rsidP="00CA438B">
      <w:pPr>
        <w:pStyle w:val="BodyText"/>
        <w:spacing w:before="199" w:line="290" w:lineRule="auto"/>
        <w:ind w:left="213" w:right="226"/>
        <w:jc w:val="both"/>
        <w:rPr>
          <w:rFonts w:ascii="Verdana" w:hAnsi="Verdana"/>
        </w:rPr>
      </w:pPr>
      <w:r w:rsidRPr="00CF3C11">
        <w:rPr>
          <w:rFonts w:ascii="Verdana" w:hAnsi="Verdana"/>
          <w:w w:val="95"/>
        </w:rPr>
        <w:t>Ovo</w:t>
      </w:r>
      <w:r w:rsidRPr="00CF3C11">
        <w:rPr>
          <w:rFonts w:ascii="Verdana" w:hAnsi="Verdana"/>
          <w:spacing w:val="-20"/>
          <w:w w:val="95"/>
        </w:rPr>
        <w:t xml:space="preserve"> </w:t>
      </w:r>
      <w:r w:rsidRPr="00CF3C11">
        <w:rPr>
          <w:rFonts w:ascii="Verdana" w:hAnsi="Verdana"/>
          <w:w w:val="95"/>
        </w:rPr>
        <w:t xml:space="preserve">formular </w:t>
      </w:r>
      <w:r w:rsidRPr="00CF3C11">
        <w:rPr>
          <w:rFonts w:ascii="Verdana" w:hAnsi="Verdana"/>
          <w:spacing w:val="-19"/>
          <w:w w:val="95"/>
        </w:rPr>
        <w:t xml:space="preserve"> </w:t>
      </w:r>
      <w:r w:rsidRPr="00CF3C11">
        <w:rPr>
          <w:rFonts w:ascii="Verdana" w:hAnsi="Verdana"/>
          <w:w w:val="95"/>
        </w:rPr>
        <w:t xml:space="preserve">važi samo za gore navedenu sednicu </w:t>
      </w:r>
      <w:r w:rsidRPr="00CF3C11">
        <w:rPr>
          <w:rFonts w:ascii="Verdana" w:eastAsia="BatangChe" w:hAnsi="Verdana" w:cstheme="minorHAnsi"/>
          <w:w w:val="95"/>
        </w:rPr>
        <w:t>Skupštine</w:t>
      </w:r>
      <w:r w:rsidRPr="00CF3C11">
        <w:rPr>
          <w:rFonts w:ascii="Verdana" w:eastAsia="BatangChe" w:hAnsi="Verdana" w:cstheme="minorHAnsi"/>
          <w:spacing w:val="-37"/>
          <w:w w:val="95"/>
        </w:rPr>
        <w:t xml:space="preserve"> </w:t>
      </w:r>
      <w:r w:rsidRPr="00CF3C11">
        <w:rPr>
          <w:rFonts w:ascii="Verdana" w:eastAsia="BatangChe" w:hAnsi="Verdana" w:cstheme="minorHAnsi"/>
          <w:w w:val="95"/>
        </w:rPr>
        <w:t>akcionara</w:t>
      </w:r>
      <w:r w:rsidRPr="00CF3C11">
        <w:rPr>
          <w:rFonts w:ascii="Verdana" w:eastAsia="BatangChe" w:hAnsi="Verdana" w:cstheme="minorHAnsi"/>
          <w:spacing w:val="-36"/>
          <w:w w:val="95"/>
        </w:rPr>
        <w:t xml:space="preserve"> </w:t>
      </w:r>
      <w:r w:rsidRPr="00CF3C11">
        <w:rPr>
          <w:rFonts w:ascii="Verdana" w:eastAsia="BatangChe" w:hAnsi="Verdana" w:cstheme="minorHAnsi"/>
          <w:w w:val="95"/>
        </w:rPr>
        <w:t>SP „Lasta” ad Beograd</w:t>
      </w:r>
      <w:r w:rsidR="009B05EA" w:rsidRPr="00CF3C11">
        <w:rPr>
          <w:rFonts w:ascii="Verdana" w:eastAsia="BatangChe" w:hAnsi="Verdana" w:cstheme="minorHAnsi"/>
          <w:w w:val="95"/>
        </w:rPr>
        <w:t>.</w:t>
      </w:r>
    </w:p>
    <w:p w:rsidR="00CA438B" w:rsidRPr="00CF3C11" w:rsidRDefault="00CA438B" w:rsidP="00CA438B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CA438B" w:rsidRPr="00CF3C11" w:rsidRDefault="00CA438B" w:rsidP="00CA438B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CA438B" w:rsidRPr="00CF3C11" w:rsidRDefault="00CA438B" w:rsidP="00CA438B">
      <w:pPr>
        <w:pStyle w:val="BodyText"/>
        <w:rPr>
          <w:rFonts w:asciiTheme="majorHAnsi" w:hAnsiTheme="majorHAnsi"/>
        </w:rPr>
      </w:pPr>
    </w:p>
    <w:p w:rsidR="00CA438B" w:rsidRPr="00CF3C11" w:rsidRDefault="00B107AD" w:rsidP="00CA438B">
      <w:pPr>
        <w:pStyle w:val="BodyText"/>
        <w:spacing w:before="1"/>
        <w:rPr>
          <w:rFonts w:asciiTheme="majorHAnsi" w:hAnsiTheme="majorHAnsi"/>
        </w:rPr>
      </w:pPr>
      <w:r w:rsidRPr="00B107AD">
        <w:pict>
          <v:line id="_x0000_s1026" style="position:absolute;z-index:-251659264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B107AD">
        <w:pict>
          <v:line id="_x0000_s1027" style="position:absolute;z-index:-251658240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CA438B" w:rsidRPr="00CF3C11" w:rsidRDefault="00CA438B" w:rsidP="00CF3C11">
      <w:pPr>
        <w:pStyle w:val="BodyText"/>
        <w:tabs>
          <w:tab w:val="left" w:pos="4841"/>
          <w:tab w:val="left" w:pos="8493"/>
        </w:tabs>
        <w:spacing w:before="39"/>
        <w:rPr>
          <w:rFonts w:asciiTheme="majorHAnsi" w:hAnsiTheme="majorHAnsi"/>
        </w:rPr>
      </w:pPr>
      <w:r w:rsidRPr="00CF3C11">
        <w:rPr>
          <w:rFonts w:ascii="Verdana" w:hAnsi="Verdana"/>
        </w:rPr>
        <w:t>Mesto</w:t>
      </w:r>
      <w:r w:rsidRPr="00CF3C11">
        <w:rPr>
          <w:rFonts w:ascii="Verdana" w:hAnsi="Verdana"/>
          <w:spacing w:val="-26"/>
        </w:rPr>
        <w:t xml:space="preserve"> </w:t>
      </w:r>
      <w:r w:rsidRPr="00CF3C11">
        <w:rPr>
          <w:rFonts w:ascii="Verdana" w:hAnsi="Verdana"/>
        </w:rPr>
        <w:t>i</w:t>
      </w:r>
      <w:r w:rsidRPr="00CF3C11">
        <w:rPr>
          <w:rFonts w:ascii="Verdana" w:hAnsi="Verdana"/>
          <w:spacing w:val="-26"/>
        </w:rPr>
        <w:t xml:space="preserve"> </w:t>
      </w:r>
      <w:r w:rsidRPr="00CF3C11">
        <w:rPr>
          <w:rFonts w:ascii="Verdana" w:hAnsi="Verdana"/>
        </w:rPr>
        <w:t>datum</w:t>
      </w:r>
      <w:r w:rsidRPr="00CF3C11">
        <w:rPr>
          <w:rFonts w:asciiTheme="majorHAnsi" w:hAnsiTheme="majorHAnsi"/>
        </w:rPr>
        <w:tab/>
      </w:r>
      <w:r w:rsidRPr="00CF3C11">
        <w:rPr>
          <w:rFonts w:asciiTheme="majorHAnsi" w:hAnsiTheme="majorHAnsi"/>
        </w:rPr>
        <w:tab/>
      </w:r>
      <w:r w:rsidRPr="00CF3C11">
        <w:rPr>
          <w:rFonts w:ascii="Verdana" w:hAnsi="Verdana"/>
        </w:rPr>
        <w:t>Potpis</w:t>
      </w:r>
    </w:p>
    <w:p w:rsidR="008F2BF1" w:rsidRPr="00CF3C11" w:rsidRDefault="008F2BF1">
      <w:pPr>
        <w:rPr>
          <w:sz w:val="24"/>
          <w:szCs w:val="24"/>
        </w:rPr>
      </w:pPr>
    </w:p>
    <w:sectPr w:rsidR="008F2BF1" w:rsidRPr="00CF3C11" w:rsidSect="008F2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E2" w:rsidRDefault="003955E2" w:rsidP="00CA438B">
      <w:r>
        <w:separator/>
      </w:r>
    </w:p>
  </w:endnote>
  <w:endnote w:type="continuationSeparator" w:id="1">
    <w:p w:rsidR="003955E2" w:rsidRDefault="003955E2" w:rsidP="00CA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6484"/>
      <w:docPartObj>
        <w:docPartGallery w:val="Page Numbers (Bottom of Page)"/>
        <w:docPartUnique/>
      </w:docPartObj>
    </w:sdtPr>
    <w:sdtContent>
      <w:p w:rsidR="00CF3C11" w:rsidRDefault="00B107AD">
        <w:pPr>
          <w:pStyle w:val="Footer"/>
          <w:jc w:val="center"/>
        </w:pPr>
        <w:fldSimple w:instr=" PAGE   \* MERGEFORMAT ">
          <w:r w:rsidR="00AE4756">
            <w:rPr>
              <w:noProof/>
            </w:rPr>
            <w:t>1</w:t>
          </w:r>
        </w:fldSimple>
      </w:p>
    </w:sdtContent>
  </w:sdt>
  <w:p w:rsidR="00CF3C11" w:rsidRDefault="00CF3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E2" w:rsidRDefault="003955E2" w:rsidP="00CA438B">
      <w:r>
        <w:separator/>
      </w:r>
    </w:p>
  </w:footnote>
  <w:footnote w:type="continuationSeparator" w:id="1">
    <w:p w:rsidR="003955E2" w:rsidRDefault="003955E2" w:rsidP="00CA4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38B"/>
    <w:rsid w:val="0006053A"/>
    <w:rsid w:val="00173D16"/>
    <w:rsid w:val="00232CFE"/>
    <w:rsid w:val="0024583C"/>
    <w:rsid w:val="00253F82"/>
    <w:rsid w:val="002A4AD1"/>
    <w:rsid w:val="002F7737"/>
    <w:rsid w:val="00340A8E"/>
    <w:rsid w:val="00343017"/>
    <w:rsid w:val="00366BBC"/>
    <w:rsid w:val="003955E2"/>
    <w:rsid w:val="0040621D"/>
    <w:rsid w:val="00474215"/>
    <w:rsid w:val="004957B6"/>
    <w:rsid w:val="004A0DC5"/>
    <w:rsid w:val="00647519"/>
    <w:rsid w:val="006955AC"/>
    <w:rsid w:val="0071555A"/>
    <w:rsid w:val="007F4335"/>
    <w:rsid w:val="00814B36"/>
    <w:rsid w:val="008309A8"/>
    <w:rsid w:val="008442E9"/>
    <w:rsid w:val="0089777C"/>
    <w:rsid w:val="008B3DBA"/>
    <w:rsid w:val="008E1276"/>
    <w:rsid w:val="008F2BF1"/>
    <w:rsid w:val="00944863"/>
    <w:rsid w:val="009550F6"/>
    <w:rsid w:val="009B05EA"/>
    <w:rsid w:val="009D006E"/>
    <w:rsid w:val="00A95C65"/>
    <w:rsid w:val="00AE4756"/>
    <w:rsid w:val="00AF142C"/>
    <w:rsid w:val="00B107AD"/>
    <w:rsid w:val="00CA438B"/>
    <w:rsid w:val="00CF3C11"/>
    <w:rsid w:val="00E124B3"/>
    <w:rsid w:val="00E81A16"/>
    <w:rsid w:val="00E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A438B"/>
    <w:pPr>
      <w:spacing w:before="4"/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438B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43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438B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A438B"/>
  </w:style>
  <w:style w:type="paragraph" w:styleId="Header">
    <w:name w:val="header"/>
    <w:basedOn w:val="Normal"/>
    <w:link w:val="HeaderChar"/>
    <w:uiPriority w:val="99"/>
    <w:semiHidden/>
    <w:unhideWhenUsed/>
    <w:rsid w:val="00CA4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38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4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8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LenovoSL510</dc:creator>
  <cp:lastModifiedBy>LenovoSL510</cp:lastModifiedBy>
  <cp:revision>21</cp:revision>
  <dcterms:created xsi:type="dcterms:W3CDTF">2020-08-06T07:40:00Z</dcterms:created>
  <dcterms:modified xsi:type="dcterms:W3CDTF">2021-05-26T11:32:00Z</dcterms:modified>
</cp:coreProperties>
</file>